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7BC5" w14:textId="77777777" w:rsidR="00BA0BDE" w:rsidRDefault="00BA0BDE" w:rsidP="00BA0BDE">
      <w:pPr>
        <w:pStyle w:val="Title"/>
      </w:pPr>
      <w:r>
        <w:t>The Baptism in the Holy Spirit is for all</w:t>
      </w:r>
    </w:p>
    <w:p w14:paraId="1D83F6E2" w14:textId="6F633F7A" w:rsidR="00BA0BDE" w:rsidRDefault="00BA0BDE" w:rsidP="00BA0B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BA0BDE">
        <w:rPr>
          <w:sz w:val="24"/>
          <w:szCs w:val="24"/>
        </w:rPr>
        <w:t xml:space="preserve">Jesus commanded us to be baptized in the </w:t>
      </w:r>
      <w:r w:rsidR="002804DE">
        <w:rPr>
          <w:sz w:val="24"/>
          <w:szCs w:val="24"/>
        </w:rPr>
        <w:t xml:space="preserve">Holy </w:t>
      </w:r>
      <w:r w:rsidRPr="00BA0BDE">
        <w:rPr>
          <w:sz w:val="24"/>
          <w:szCs w:val="24"/>
        </w:rPr>
        <w:t xml:space="preserve">Spirit  </w:t>
      </w:r>
    </w:p>
    <w:p w14:paraId="1A9BD0B2" w14:textId="4CA01171" w:rsidR="00BA0BDE" w:rsidRDefault="00BA0BDE" w:rsidP="00BA0BDE">
      <w:pPr>
        <w:pStyle w:val="NoSpacing"/>
        <w:rPr>
          <w:sz w:val="24"/>
          <w:szCs w:val="24"/>
        </w:rPr>
      </w:pPr>
      <w:r w:rsidRPr="00BA0BDE">
        <w:rPr>
          <w:sz w:val="24"/>
          <w:szCs w:val="24"/>
        </w:rPr>
        <w:t>Luke 24:49, Acts 1:4-8</w:t>
      </w:r>
    </w:p>
    <w:p w14:paraId="6EDADC81" w14:textId="549E5AA3" w:rsidR="002804DE" w:rsidRPr="002804DE" w:rsidRDefault="002804DE" w:rsidP="002804DE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>Behold, I send the Promise of My Father upon you; but tarry in the city of Jerusalem until you are endued with power from on high.</w:t>
      </w: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>Luke 24:49</w:t>
      </w:r>
    </w:p>
    <w:p w14:paraId="33C9EE06" w14:textId="3C42C94F" w:rsidR="002804DE" w:rsidRDefault="002804DE" w:rsidP="002804DE">
      <w:pPr>
        <w:pStyle w:val="NoSpacing"/>
        <w:rPr>
          <w:sz w:val="24"/>
          <w:szCs w:val="24"/>
        </w:rPr>
      </w:pPr>
    </w:p>
    <w:p w14:paraId="02510241" w14:textId="77777777" w:rsidR="00BA0BDE" w:rsidRDefault="00BA0BDE" w:rsidP="00BA0B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 The Apostles believed it was important </w:t>
      </w:r>
    </w:p>
    <w:p w14:paraId="6296BC37" w14:textId="78D01D4D" w:rsidR="00BA0BDE" w:rsidRDefault="00BA0BDE" w:rsidP="00BA0B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Acts 8:14-17, 19:1-6</w:t>
      </w:r>
    </w:p>
    <w:p w14:paraId="39B633D9" w14:textId="01E62B73" w:rsidR="002804DE" w:rsidRPr="002804DE" w:rsidRDefault="002804DE" w:rsidP="002804DE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4 </w:t>
      </w: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I thank my God always concerning you for the grace of God which was given to you by Christ Jesus, </w:t>
      </w: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5 </w:t>
      </w: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that you were enriched in everything by Him in all utterance and all knowledge, </w:t>
      </w: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6 </w:t>
      </w: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even as the testimony of Christ was confirmed in you, </w:t>
      </w: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7 </w:t>
      </w: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>so that you come short in no gift, eagerly waiting for the revelation of our Lord Jesus Christ</w:t>
      </w: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. </w:t>
      </w:r>
    </w:p>
    <w:p w14:paraId="07FB31B8" w14:textId="62DC5503" w:rsidR="002804DE" w:rsidRPr="002804DE" w:rsidRDefault="002804DE" w:rsidP="002804DE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>I Corinthians 1:4-7</w:t>
      </w:r>
    </w:p>
    <w:p w14:paraId="6300FAD3" w14:textId="1F8DE445" w:rsidR="00BA0BDE" w:rsidRDefault="00BA0BDE" w:rsidP="002804DE">
      <w:pPr>
        <w:pStyle w:val="NoSpacing"/>
        <w:rPr>
          <w:sz w:val="24"/>
          <w:szCs w:val="24"/>
        </w:rPr>
      </w:pPr>
    </w:p>
    <w:p w14:paraId="54B5EEB9" w14:textId="07A31C11" w:rsidR="00BA0BDE" w:rsidRDefault="00BA0BDE" w:rsidP="00BA0B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It’s the will of God for all believers </w:t>
      </w:r>
    </w:p>
    <w:p w14:paraId="0D6D2750" w14:textId="0273FF54" w:rsidR="00BA0BDE" w:rsidRDefault="00BA0BDE" w:rsidP="00BA0B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Acts 2:38-39, Luke 11:13</w:t>
      </w:r>
    </w:p>
    <w:p w14:paraId="48D2BA90" w14:textId="11632913" w:rsidR="002804DE" w:rsidRPr="002804DE" w:rsidRDefault="002804DE" w:rsidP="002804DE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9 </w:t>
      </w: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So I say to you, ask, and it will be given to you; seek, and you will find; knock, and it will be opened to you. 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10 </w:t>
      </w: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>For everyone who asks receives, and he who seeks finds, and to him who knocks it will be opened.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11</w:t>
      </w: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If a son asks for bread from any father among you, will he give him a stone? Or if he asks for a fish, will he give him a serpent instead of a fish? 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12 </w:t>
      </w: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>Or if he asks for an egg, will he offer him a scorpion?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13</w:t>
      </w:r>
      <w:r w:rsidR="00C03111">
        <w:rPr>
          <w:rFonts w:eastAsia="Times New Roman"/>
          <w:i/>
          <w:i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42B67F0" wp14:editId="62A8D2F5">
            <wp:simplePos x="2599055" y="4950460"/>
            <wp:positionH relativeFrom="margin">
              <wp:align>center</wp:align>
            </wp:positionH>
            <wp:positionV relativeFrom="margin">
              <wp:align>bottom</wp:align>
            </wp:positionV>
            <wp:extent cx="3515995" cy="2716530"/>
            <wp:effectExtent l="190500" t="190500" r="198755" b="1981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2716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If you then, being evil, know how to give good gifts to your children, how much more will your heavenly Father give the Holy Spirit to those who ask Him</w:t>
      </w: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>!</w:t>
      </w:r>
    </w:p>
    <w:p w14:paraId="17B7A07A" w14:textId="77777777" w:rsidR="002804DE" w:rsidRPr="002804DE" w:rsidRDefault="002804DE" w:rsidP="002804DE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2804DE">
        <w:rPr>
          <w:rFonts w:eastAsia="Times New Roman"/>
          <w:i/>
          <w:iCs/>
          <w:sz w:val="24"/>
          <w:szCs w:val="24"/>
          <w:shd w:val="clear" w:color="auto" w:fill="FFFFFF"/>
        </w:rPr>
        <w:t>Luke 11:9-13</w:t>
      </w:r>
    </w:p>
    <w:p w14:paraId="3716E7C0" w14:textId="548CEF5D" w:rsidR="002804DE" w:rsidRPr="00E61155" w:rsidRDefault="002804DE" w:rsidP="002804DE">
      <w:pPr>
        <w:pStyle w:val="NoSpacing"/>
        <w:rPr>
          <w:sz w:val="24"/>
          <w:szCs w:val="24"/>
        </w:rPr>
      </w:pPr>
    </w:p>
    <w:p w14:paraId="6E85A596" w14:textId="27BBCE64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B17295E"/>
    <w:multiLevelType w:val="hybridMultilevel"/>
    <w:tmpl w:val="58BCAF5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07637823">
    <w:abstractNumId w:val="19"/>
  </w:num>
  <w:num w:numId="2" w16cid:durableId="328561500">
    <w:abstractNumId w:val="12"/>
  </w:num>
  <w:num w:numId="3" w16cid:durableId="1993605395">
    <w:abstractNumId w:val="10"/>
  </w:num>
  <w:num w:numId="4" w16cid:durableId="694506076">
    <w:abstractNumId w:val="22"/>
  </w:num>
  <w:num w:numId="5" w16cid:durableId="790906750">
    <w:abstractNumId w:val="13"/>
  </w:num>
  <w:num w:numId="6" w16cid:durableId="678124603">
    <w:abstractNumId w:val="16"/>
  </w:num>
  <w:num w:numId="7" w16cid:durableId="608775758">
    <w:abstractNumId w:val="18"/>
  </w:num>
  <w:num w:numId="8" w16cid:durableId="1913468468">
    <w:abstractNumId w:val="9"/>
  </w:num>
  <w:num w:numId="9" w16cid:durableId="363941360">
    <w:abstractNumId w:val="7"/>
  </w:num>
  <w:num w:numId="10" w16cid:durableId="345838047">
    <w:abstractNumId w:val="6"/>
  </w:num>
  <w:num w:numId="11" w16cid:durableId="1415472899">
    <w:abstractNumId w:val="5"/>
  </w:num>
  <w:num w:numId="12" w16cid:durableId="986086708">
    <w:abstractNumId w:val="4"/>
  </w:num>
  <w:num w:numId="13" w16cid:durableId="1066297648">
    <w:abstractNumId w:val="8"/>
  </w:num>
  <w:num w:numId="14" w16cid:durableId="1111363557">
    <w:abstractNumId w:val="3"/>
  </w:num>
  <w:num w:numId="15" w16cid:durableId="1795758201">
    <w:abstractNumId w:val="2"/>
  </w:num>
  <w:num w:numId="16" w16cid:durableId="1043675906">
    <w:abstractNumId w:val="1"/>
  </w:num>
  <w:num w:numId="17" w16cid:durableId="1333754627">
    <w:abstractNumId w:val="0"/>
  </w:num>
  <w:num w:numId="18" w16cid:durableId="1097755882">
    <w:abstractNumId w:val="14"/>
  </w:num>
  <w:num w:numId="19" w16cid:durableId="1749380177">
    <w:abstractNumId w:val="15"/>
  </w:num>
  <w:num w:numId="20" w16cid:durableId="314990092">
    <w:abstractNumId w:val="20"/>
  </w:num>
  <w:num w:numId="21" w16cid:durableId="389891674">
    <w:abstractNumId w:val="17"/>
  </w:num>
  <w:num w:numId="22" w16cid:durableId="1400975379">
    <w:abstractNumId w:val="11"/>
  </w:num>
  <w:num w:numId="23" w16cid:durableId="575938691">
    <w:abstractNumId w:val="23"/>
  </w:num>
  <w:num w:numId="24" w16cid:durableId="17835687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DE"/>
    <w:rsid w:val="002804DE"/>
    <w:rsid w:val="00645252"/>
    <w:rsid w:val="006D3D74"/>
    <w:rsid w:val="0083569A"/>
    <w:rsid w:val="00A9204E"/>
    <w:rsid w:val="00BA0BDE"/>
    <w:rsid w:val="00C0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82A8"/>
  <w15:chartTrackingRefBased/>
  <w15:docId w15:val="{5214F1BD-B34F-47DD-AB3C-F59D6198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DE"/>
  </w:style>
  <w:style w:type="paragraph" w:styleId="Heading1">
    <w:name w:val="heading 1"/>
    <w:basedOn w:val="Normal"/>
    <w:next w:val="Normal"/>
    <w:link w:val="Heading1Char"/>
    <w:uiPriority w:val="9"/>
    <w:qFormat/>
    <w:rsid w:val="00BA0BD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BD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BD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BD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BD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0BD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0BD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0BD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A0BD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BD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0BD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A0BD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0BD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A0BDE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A0BDE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A0BDE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A0BDE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BA0BDE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BA0BD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BD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BD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A0BDE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BA0BDE"/>
    <w:rPr>
      <w:i/>
      <w:iCs/>
    </w:rPr>
  </w:style>
  <w:style w:type="character" w:styleId="Emphasis">
    <w:name w:val="Emphasis"/>
    <w:uiPriority w:val="20"/>
    <w:qFormat/>
    <w:rsid w:val="00BA0BDE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BA0BDE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BA0BDE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BA0B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0B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BD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BDE"/>
    <w:rPr>
      <w:b/>
      <w:bCs/>
      <w:i/>
      <w:iCs/>
    </w:rPr>
  </w:style>
  <w:style w:type="character" w:styleId="SubtleReference">
    <w:name w:val="Subtle Reference"/>
    <w:uiPriority w:val="31"/>
    <w:qFormat/>
    <w:rsid w:val="00BA0BDE"/>
    <w:rPr>
      <w:b/>
      <w:bCs/>
    </w:rPr>
  </w:style>
  <w:style w:type="character" w:styleId="IntenseReference">
    <w:name w:val="Intense Reference"/>
    <w:uiPriority w:val="32"/>
    <w:qFormat/>
    <w:rsid w:val="00BA0BD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A0B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A0BDE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BA0BDE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B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3</cp:revision>
  <dcterms:created xsi:type="dcterms:W3CDTF">2022-10-29T15:32:00Z</dcterms:created>
  <dcterms:modified xsi:type="dcterms:W3CDTF">2022-11-04T17:36:00Z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